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347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Региональные цифровые решения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Михайловского Виталия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Михайловский 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"Региональные цифровые решения"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зд</w:t>
      </w:r>
      <w:r>
        <w:rPr>
          <w:rFonts w:ascii="Times New Roman" w:eastAsia="Times New Roman" w:hAnsi="Times New Roman" w:cs="Times New Roman"/>
        </w:rPr>
        <w:t>. 19, каб.315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21.02.2025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Михайловский В.О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Михайловского</w:t>
      </w:r>
      <w:r>
        <w:rPr>
          <w:rFonts w:ascii="Times New Roman" w:eastAsia="Times New Roman" w:hAnsi="Times New Roman" w:cs="Times New Roman"/>
        </w:rPr>
        <w:t xml:space="preserve"> 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 об устранении ошибок;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 о доставке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Михайловского</w:t>
      </w:r>
      <w:r>
        <w:rPr>
          <w:rFonts w:ascii="Times New Roman" w:eastAsia="Times New Roman" w:hAnsi="Times New Roman" w:cs="Times New Roman"/>
        </w:rPr>
        <w:t xml:space="preserve"> 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Михайловского</w:t>
      </w:r>
      <w:r>
        <w:rPr>
          <w:rFonts w:ascii="Times New Roman" w:eastAsia="Times New Roman" w:hAnsi="Times New Roman" w:cs="Times New Roman"/>
        </w:rPr>
        <w:t xml:space="preserve"> 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</w:t>
      </w:r>
      <w:r>
        <w:rPr>
          <w:rFonts w:ascii="Times New Roman" w:eastAsia="Times New Roman" w:hAnsi="Times New Roman" w:cs="Times New Roman"/>
        </w:rPr>
        <w:t>Региональные цифровые решения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Михайловского Виталия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5658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